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B" w:rsidRPr="00764E10" w:rsidRDefault="00A74BBB" w:rsidP="00C61704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 xml:space="preserve">Dear Parents/ </w:t>
      </w:r>
      <w:proofErr w:type="spellStart"/>
      <w:r w:rsidRPr="00764E10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764E10">
        <w:rPr>
          <w:rFonts w:asciiTheme="minorHAnsi" w:hAnsiTheme="minorHAnsi" w:cstheme="minorHAnsi"/>
          <w:sz w:val="24"/>
          <w:szCs w:val="24"/>
        </w:rPr>
        <w:t>,</w:t>
      </w:r>
      <w:r w:rsidR="00C6170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74BBB" w:rsidRPr="00764E10" w:rsidRDefault="00A74BBB" w:rsidP="00C6170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 xml:space="preserve">We are excited to introduce </w:t>
      </w:r>
      <w:r>
        <w:rPr>
          <w:rFonts w:asciiTheme="minorHAnsi" w:hAnsiTheme="minorHAnsi" w:cstheme="minorHAnsi"/>
          <w:sz w:val="24"/>
          <w:szCs w:val="24"/>
        </w:rPr>
        <w:t xml:space="preserve">and launch </w:t>
      </w:r>
      <w:r w:rsidRPr="00764E10">
        <w:rPr>
          <w:rFonts w:asciiTheme="minorHAnsi" w:hAnsiTheme="minorHAnsi" w:cstheme="minorHAnsi"/>
          <w:sz w:val="24"/>
          <w:szCs w:val="24"/>
        </w:rPr>
        <w:t xml:space="preserve">a new </w:t>
      </w:r>
      <w:proofErr w:type="spellStart"/>
      <w:r w:rsidRPr="00764E10">
        <w:rPr>
          <w:rFonts w:asciiTheme="minorHAnsi" w:hAnsiTheme="minorHAnsi" w:cstheme="minorHAnsi"/>
          <w:sz w:val="24"/>
          <w:szCs w:val="24"/>
        </w:rPr>
        <w:t>Maths</w:t>
      </w:r>
      <w:proofErr w:type="spellEnd"/>
      <w:r w:rsidRPr="00764E10">
        <w:rPr>
          <w:rFonts w:asciiTheme="minorHAnsi" w:hAnsiTheme="minorHAnsi" w:cstheme="minorHAnsi"/>
          <w:sz w:val="24"/>
          <w:szCs w:val="24"/>
        </w:rPr>
        <w:t xml:space="preserve"> programme in </w:t>
      </w:r>
      <w:r>
        <w:rPr>
          <w:rFonts w:asciiTheme="minorHAnsi" w:hAnsiTheme="minorHAnsi" w:cstheme="minorHAnsi"/>
          <w:sz w:val="24"/>
          <w:szCs w:val="24"/>
        </w:rPr>
        <w:t>Pippins</w:t>
      </w:r>
      <w:r w:rsidRPr="00764E10">
        <w:rPr>
          <w:rFonts w:asciiTheme="minorHAnsi" w:hAnsiTheme="minorHAnsi" w:cstheme="minorHAnsi"/>
          <w:sz w:val="24"/>
          <w:szCs w:val="24"/>
        </w:rPr>
        <w:t>.</w:t>
      </w: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>This new programme</w:t>
      </w:r>
      <w:r>
        <w:rPr>
          <w:rFonts w:asciiTheme="minorHAnsi" w:hAnsiTheme="minorHAnsi" w:cstheme="minorHAnsi"/>
          <w:sz w:val="24"/>
          <w:szCs w:val="24"/>
        </w:rPr>
        <w:t xml:space="preserve">, Doodle </w:t>
      </w:r>
      <w:proofErr w:type="spellStart"/>
      <w:r>
        <w:rPr>
          <w:rFonts w:asciiTheme="minorHAnsi" w:hAnsiTheme="minorHAnsi" w:cstheme="minorHAnsi"/>
          <w:sz w:val="24"/>
          <w:szCs w:val="24"/>
        </w:rPr>
        <w:t>Maths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764E10">
        <w:rPr>
          <w:rFonts w:asciiTheme="minorHAnsi" w:hAnsiTheme="minorHAnsi" w:cstheme="minorHAnsi"/>
          <w:sz w:val="24"/>
          <w:szCs w:val="24"/>
        </w:rPr>
        <w:t xml:space="preserve">is designed to support your child’s learning in </w:t>
      </w:r>
      <w:proofErr w:type="spellStart"/>
      <w:r w:rsidRPr="00764E10">
        <w:rPr>
          <w:rFonts w:asciiTheme="minorHAnsi" w:hAnsiTheme="minorHAnsi" w:cstheme="minorHAnsi"/>
          <w:sz w:val="24"/>
          <w:szCs w:val="24"/>
        </w:rPr>
        <w:t>Maths</w:t>
      </w:r>
      <w:proofErr w:type="spellEnd"/>
      <w:r w:rsidRPr="00764E1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 xml:space="preserve">Using the programme regularly, ‘little and often’ can help to boost your child’s confidence and ability in </w:t>
      </w:r>
      <w:proofErr w:type="spellStart"/>
      <w:r w:rsidRPr="00764E10">
        <w:rPr>
          <w:rFonts w:asciiTheme="minorHAnsi" w:hAnsiTheme="minorHAnsi" w:cstheme="minorHAnsi"/>
          <w:sz w:val="24"/>
          <w:szCs w:val="24"/>
        </w:rPr>
        <w:t>Maths</w:t>
      </w:r>
      <w:proofErr w:type="spellEnd"/>
      <w:r w:rsidRPr="00764E10">
        <w:rPr>
          <w:rFonts w:asciiTheme="minorHAnsi" w:hAnsiTheme="minorHAnsi" w:cstheme="minorHAnsi"/>
          <w:sz w:val="24"/>
          <w:szCs w:val="24"/>
        </w:rPr>
        <w:t>.</w:t>
      </w: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 xml:space="preserve">Please find attached the parent information sheet detailing the benefits and key features of the programme as well as detailed instructions on how to download and use Doodle </w:t>
      </w:r>
      <w:proofErr w:type="spellStart"/>
      <w:r w:rsidRPr="00764E10">
        <w:rPr>
          <w:rFonts w:asciiTheme="minorHAnsi" w:hAnsiTheme="minorHAnsi" w:cstheme="minorHAnsi"/>
          <w:sz w:val="24"/>
          <w:szCs w:val="24"/>
        </w:rPr>
        <w:t>Maths</w:t>
      </w:r>
      <w:proofErr w:type="spellEnd"/>
      <w:r w:rsidRPr="00764E1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74BBB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would be great if the </w:t>
      </w:r>
      <w:r w:rsidRPr="00764E10">
        <w:rPr>
          <w:rFonts w:asciiTheme="minorHAnsi" w:hAnsiTheme="minorHAnsi" w:cstheme="minorHAnsi"/>
          <w:sz w:val="24"/>
          <w:szCs w:val="24"/>
        </w:rPr>
        <w:t xml:space="preserve">children </w:t>
      </w:r>
      <w:r>
        <w:rPr>
          <w:rFonts w:asciiTheme="minorHAnsi" w:hAnsiTheme="minorHAnsi" w:cstheme="minorHAnsi"/>
          <w:sz w:val="24"/>
          <w:szCs w:val="24"/>
        </w:rPr>
        <w:t>could</w:t>
      </w:r>
      <w:r w:rsidRPr="00764E10">
        <w:rPr>
          <w:rFonts w:asciiTheme="minorHAnsi" w:hAnsiTheme="minorHAnsi" w:cstheme="minorHAnsi"/>
          <w:sz w:val="24"/>
          <w:szCs w:val="24"/>
        </w:rPr>
        <w:t xml:space="preserve"> log on regularly and work through their tasks each week.</w:t>
      </w: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 xml:space="preserve">Research shows that the more the children use Doodle, the faster they progress through their individualized programme which set at the right level for each child. </w:t>
      </w:r>
      <w:r>
        <w:rPr>
          <w:rFonts w:asciiTheme="minorHAnsi" w:hAnsiTheme="minorHAnsi" w:cstheme="minorHAnsi"/>
          <w:sz w:val="24"/>
          <w:szCs w:val="24"/>
        </w:rPr>
        <w:t xml:space="preserve">Each child will be able to progress at the right level and in their own pace. </w:t>
      </w: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</w:p>
    <w:p w:rsidR="00A74BBB" w:rsidRPr="00764E10" w:rsidRDefault="00A74BBB" w:rsidP="00A74BBB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school, </w:t>
      </w:r>
      <w:r>
        <w:rPr>
          <w:rFonts w:asciiTheme="minorHAnsi" w:hAnsiTheme="minorHAnsi" w:cstheme="minorHAnsi"/>
          <w:sz w:val="24"/>
          <w:szCs w:val="24"/>
        </w:rPr>
        <w:t xml:space="preserve">towards the end of the year,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764E10">
        <w:rPr>
          <w:rFonts w:asciiTheme="minorHAnsi" w:hAnsiTheme="minorHAnsi" w:cstheme="minorHAnsi"/>
          <w:sz w:val="24"/>
          <w:szCs w:val="24"/>
        </w:rPr>
        <w:t>e will be rewarding the children on using doodle in a variety of ways:</w:t>
      </w:r>
    </w:p>
    <w:p w:rsidR="00A74BBB" w:rsidRPr="00764E10" w:rsidRDefault="00A74BBB" w:rsidP="00A74BBB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 xml:space="preserve">We will be handing out certificates in our celebration assemblies on Fridays. </w:t>
      </w:r>
    </w:p>
    <w:p w:rsidR="00A74BBB" w:rsidRPr="00764E10" w:rsidRDefault="00A74BBB" w:rsidP="00A74BBB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>We will be running a competition between Year 1 and 2 and the Reception class to see which class is the Doddle Champion of the Term</w:t>
      </w:r>
      <w:r>
        <w:rPr>
          <w:rFonts w:asciiTheme="minorHAnsi" w:hAnsiTheme="minorHAnsi" w:cstheme="minorHAnsi"/>
          <w:sz w:val="24"/>
          <w:szCs w:val="24"/>
        </w:rPr>
        <w:t xml:space="preserve"> in the summer term.</w:t>
      </w:r>
    </w:p>
    <w:p w:rsidR="00A74BBB" w:rsidRPr="00764E10" w:rsidRDefault="00A74BBB" w:rsidP="00A74BB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A74BBB" w:rsidRPr="00764E10" w:rsidRDefault="00A74BBB" w:rsidP="00A74BBB">
      <w:pPr>
        <w:pStyle w:val="BodyText"/>
        <w:rPr>
          <w:rFonts w:asciiTheme="minorHAnsi" w:hAnsiTheme="minorHAnsi" w:cstheme="minorHAnsi"/>
          <w:sz w:val="24"/>
          <w:szCs w:val="24"/>
        </w:rPr>
      </w:pPr>
      <w:bookmarkStart w:id="0" w:name="_Hlk182306340"/>
      <w:r w:rsidRPr="00764E10">
        <w:rPr>
          <w:rFonts w:asciiTheme="minorHAnsi" w:hAnsiTheme="minorHAnsi" w:cstheme="minorHAnsi"/>
          <w:sz w:val="24"/>
          <w:szCs w:val="24"/>
        </w:rPr>
        <w:t>What we are expecting of you as parents/</w:t>
      </w:r>
      <w:proofErr w:type="spellStart"/>
      <w:r w:rsidRPr="00764E10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764E10">
        <w:rPr>
          <w:rFonts w:asciiTheme="minorHAnsi" w:hAnsiTheme="minorHAnsi" w:cstheme="minorHAnsi"/>
          <w:sz w:val="24"/>
          <w:szCs w:val="24"/>
        </w:rPr>
        <w:t>:</w:t>
      </w:r>
    </w:p>
    <w:p w:rsidR="00A74BBB" w:rsidRPr="00E35717" w:rsidRDefault="00A74BBB" w:rsidP="00A74BBB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35717">
        <w:rPr>
          <w:rFonts w:asciiTheme="minorHAnsi" w:hAnsiTheme="minorHAnsi" w:cstheme="minorHAnsi"/>
          <w:sz w:val="24"/>
          <w:szCs w:val="24"/>
        </w:rPr>
        <w:t xml:space="preserve">Please download the programme onto a touchscreen device and link your email address to your child’s account so that you can view their progress. </w:t>
      </w:r>
    </w:p>
    <w:p w:rsidR="00A74BBB" w:rsidRPr="00A74BBB" w:rsidRDefault="00A74BBB" w:rsidP="00A74BBB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>Please encourage and support your child in logging on regularly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74BBB">
        <w:rPr>
          <w:rFonts w:asciiTheme="minorHAnsi" w:hAnsiTheme="minorHAnsi" w:cstheme="minorHAnsi"/>
          <w:sz w:val="24"/>
          <w:szCs w:val="24"/>
        </w:rPr>
        <w:t xml:space="preserve">We would love the children to aim </w:t>
      </w:r>
      <w:r w:rsidRPr="00A74BBB">
        <w:rPr>
          <w:rFonts w:asciiTheme="minorHAnsi" w:hAnsiTheme="minorHAnsi" w:cstheme="minorHAnsi"/>
          <w:sz w:val="24"/>
          <w:szCs w:val="24"/>
        </w:rPr>
        <w:t xml:space="preserve">to be in the green zone by the end of the week. </w:t>
      </w:r>
      <w:r>
        <w:rPr>
          <w:rFonts w:asciiTheme="minorHAnsi" w:hAnsiTheme="minorHAnsi" w:cstheme="minorHAnsi"/>
          <w:sz w:val="24"/>
          <w:szCs w:val="24"/>
        </w:rPr>
        <w:t>They should be able to work independently- please offer minimal support.</w:t>
      </w:r>
    </w:p>
    <w:p w:rsidR="00A74BBB" w:rsidRPr="00764E10" w:rsidRDefault="00A74BBB" w:rsidP="00A74BBB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 xml:space="preserve">Remember the more your children use it, the faster their progress. </w:t>
      </w:r>
    </w:p>
    <w:bookmarkEnd w:id="0"/>
    <w:p w:rsidR="00A74BBB" w:rsidRPr="00764E10" w:rsidRDefault="00A74BBB" w:rsidP="00A74BB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A74BBB" w:rsidRPr="00764E10" w:rsidRDefault="00A74BBB" w:rsidP="00A74BBB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also find attached login details for your child. </w:t>
      </w:r>
    </w:p>
    <w:p w:rsidR="00A74BBB" w:rsidRPr="00764E10" w:rsidRDefault="00A74BBB" w:rsidP="00A74BB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 xml:space="preserve">If you have any questions, please do not hesitate to ask. </w:t>
      </w:r>
    </w:p>
    <w:p w:rsidR="00A74BBB" w:rsidRPr="00764E10" w:rsidRDefault="00A74BBB" w:rsidP="00A74BB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A74BBB" w:rsidRPr="00764E10" w:rsidRDefault="00A74BBB" w:rsidP="00A74BB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764E10">
        <w:rPr>
          <w:rFonts w:asciiTheme="minorHAnsi" w:hAnsiTheme="minorHAnsi" w:cstheme="minorHAnsi"/>
          <w:sz w:val="24"/>
          <w:szCs w:val="24"/>
        </w:rPr>
        <w:t>Happy learning</w:t>
      </w:r>
      <w:r>
        <w:rPr>
          <w:rFonts w:asciiTheme="minorHAnsi" w:hAnsiTheme="minorHAnsi" w:cstheme="minorHAnsi"/>
          <w:sz w:val="24"/>
          <w:szCs w:val="24"/>
        </w:rPr>
        <w:t>!</w:t>
      </w:r>
    </w:p>
    <w:p w:rsidR="00A74BBB" w:rsidRPr="00764E10" w:rsidRDefault="00A74BBB" w:rsidP="00A74BB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C61704" w:rsidRPr="00764E10" w:rsidRDefault="00E32A1C" w:rsidP="00E32A1C">
      <w:pPr>
        <w:pStyle w:val="BodyText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Mrs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 Hayman</w:t>
      </w:r>
      <w:bookmarkStart w:id="1" w:name="_GoBack"/>
      <w:bookmarkEnd w:id="1"/>
    </w:p>
    <w:p w:rsidR="00C61704" w:rsidRPr="00764E10" w:rsidRDefault="00C61704" w:rsidP="00C61704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</w:p>
    <w:p w:rsidR="00C61704" w:rsidRPr="00764E10" w:rsidRDefault="00C61704" w:rsidP="00C61704">
      <w:pPr>
        <w:pStyle w:val="BodyText"/>
        <w:ind w:left="100"/>
        <w:rPr>
          <w:rFonts w:asciiTheme="minorHAnsi" w:hAnsiTheme="minorHAnsi" w:cstheme="minorHAnsi"/>
          <w:sz w:val="24"/>
          <w:szCs w:val="24"/>
        </w:rPr>
      </w:pPr>
    </w:p>
    <w:p w:rsidR="00A24715" w:rsidRDefault="00E32A1C"/>
    <w:sectPr w:rsidR="00A24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35BE"/>
    <w:multiLevelType w:val="hybridMultilevel"/>
    <w:tmpl w:val="CAAA571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A014ACF"/>
    <w:multiLevelType w:val="hybridMultilevel"/>
    <w:tmpl w:val="6E62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BB"/>
    <w:rsid w:val="00013204"/>
    <w:rsid w:val="005A2EEA"/>
    <w:rsid w:val="006961B5"/>
    <w:rsid w:val="00A74BBB"/>
    <w:rsid w:val="00C61704"/>
    <w:rsid w:val="00E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8651"/>
  <w15:chartTrackingRefBased/>
  <w15:docId w15:val="{E8E218AD-7946-454C-A1A3-8F8B6C2C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4B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4BBB"/>
    <w:rPr>
      <w:rFonts w:ascii="Arial MT" w:eastAsia="Arial MT" w:hAnsi="Arial MT" w:cs="Arial M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4</cp:revision>
  <cp:lastPrinted>2025-01-15T16:46:00Z</cp:lastPrinted>
  <dcterms:created xsi:type="dcterms:W3CDTF">2025-01-15T16:31:00Z</dcterms:created>
  <dcterms:modified xsi:type="dcterms:W3CDTF">2025-01-15T16:46:00Z</dcterms:modified>
</cp:coreProperties>
</file>