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57E" w:rsidRDefault="0060057E" w:rsidP="0060057E">
      <w:pPr>
        <w:rPr>
          <w:b/>
          <w:bCs/>
          <w:u w:val="single"/>
          <w:lang w:val="en-US"/>
        </w:rPr>
      </w:pPr>
      <w:r>
        <w:rPr>
          <w:rFonts w:ascii="Segoe UI" w:eastAsia="Times New Roman" w:hAnsi="Segoe UI" w:cs="Segoe UI"/>
          <w:noProof/>
          <w:color w:val="000000"/>
          <w:sz w:val="12"/>
          <w:szCs w:val="12"/>
        </w:rPr>
        <w:drawing>
          <wp:inline distT="0" distB="0" distL="0" distR="0" wp14:anchorId="2424913D" wp14:editId="29E4A381">
            <wp:extent cx="710781" cy="666750"/>
            <wp:effectExtent l="0" t="0" r="0" b="0"/>
            <wp:docPr id="2" name="Picture 2" descr="A logo of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A logo of a schoo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265" cy="778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7B2C">
        <w:rPr>
          <w:b/>
          <w:bCs/>
          <w:u w:val="single"/>
          <w:lang w:val="en-US"/>
        </w:rPr>
        <w:t>Curriculum Overview- Pippins class</w:t>
      </w:r>
      <w:r>
        <w:rPr>
          <w:b/>
          <w:bCs/>
          <w:u w:val="single"/>
          <w:lang w:val="en-US"/>
        </w:rPr>
        <w:t xml:space="preserve"> Spring Term 2025</w:t>
      </w:r>
    </w:p>
    <w:p w:rsidR="0060057E" w:rsidRDefault="0060057E" w:rsidP="0060057E">
      <w:pPr>
        <w:jc w:val="center"/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Week beginning</w:t>
      </w:r>
      <w:r>
        <w:rPr>
          <w:b/>
          <w:bCs/>
          <w:u w:val="single"/>
          <w:lang w:val="en-US"/>
        </w:rPr>
        <w:t>-</w:t>
      </w:r>
      <w:r w:rsidRPr="004F7B2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Monday 1</w:t>
      </w:r>
      <w:r w:rsidR="00AC2B1A">
        <w:rPr>
          <w:b/>
          <w:bCs/>
          <w:u w:val="single"/>
          <w:lang w:val="en-US"/>
        </w:rPr>
        <w:t>7</w:t>
      </w:r>
      <w:r>
        <w:rPr>
          <w:b/>
          <w:bCs/>
          <w:u w:val="single"/>
          <w:lang w:val="en-US"/>
        </w:rPr>
        <w:t>th March ….</w:t>
      </w:r>
    </w:p>
    <w:p w:rsidR="0060057E" w:rsidRDefault="0060057E" w:rsidP="0060057E">
      <w:pPr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Below is some of this week’s learning and highlights… </w:t>
      </w:r>
    </w:p>
    <w:p w:rsidR="0060057E" w:rsidRDefault="0060057E" w:rsidP="0060057E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>Literacy</w:t>
      </w:r>
    </w:p>
    <w:p w:rsidR="0060057E" w:rsidRPr="00357305" w:rsidRDefault="0060057E" w:rsidP="0060057E">
      <w:pPr>
        <w:rPr>
          <w:b/>
          <w:bCs/>
          <w:u w:val="single"/>
          <w:lang w:val="en-US"/>
        </w:rPr>
      </w:pPr>
      <w:r>
        <w:t xml:space="preserve">Revision of the Phase 3 GPC’s </w:t>
      </w:r>
    </w:p>
    <w:p w:rsidR="0060057E" w:rsidRDefault="0060057E" w:rsidP="0060057E">
      <w:r>
        <w:t xml:space="preserve">Focus on –Oral blending - games and word building/decoding </w:t>
      </w:r>
    </w:p>
    <w:p w:rsidR="0060057E" w:rsidRDefault="0060057E" w:rsidP="0060057E">
      <w:r>
        <w:t xml:space="preserve">Tricky words – he </w:t>
      </w:r>
      <w:r w:rsidR="00EC049C">
        <w:t xml:space="preserve">me be </w:t>
      </w:r>
      <w:r>
        <w:t>we</w:t>
      </w:r>
      <w:r w:rsidR="00EC049C">
        <w:t xml:space="preserve"> was you</w:t>
      </w:r>
    </w:p>
    <w:p w:rsidR="0060057E" w:rsidRDefault="0060057E" w:rsidP="0060057E">
      <w:r>
        <w:t xml:space="preserve">Reading decodable short sentences. (We will be writing short phrases modelled and then written independently.)     </w:t>
      </w:r>
    </w:p>
    <w:p w:rsidR="0060057E" w:rsidRDefault="0060057E" w:rsidP="0060057E">
      <w:r>
        <w:t xml:space="preserve">Reading longer words using the chunking method- ask the children if you are not sure! </w:t>
      </w:r>
      <w:r w:rsidR="0016692D">
        <w:t>Words ending in-</w:t>
      </w:r>
      <w:proofErr w:type="spellStart"/>
      <w:r w:rsidR="0016692D">
        <w:t>ing</w:t>
      </w:r>
      <w:proofErr w:type="spellEnd"/>
      <w:r w:rsidR="00480F90">
        <w:t>. Compound words</w:t>
      </w:r>
    </w:p>
    <w:p w:rsidR="0060057E" w:rsidRDefault="0060057E" w:rsidP="0060057E">
      <w:pPr>
        <w:rPr>
          <w:b/>
          <w:bCs/>
          <w:u w:val="single"/>
          <w:lang w:val="en-US"/>
        </w:rPr>
      </w:pPr>
      <w:r w:rsidRPr="004F7B2C">
        <w:rPr>
          <w:b/>
          <w:bCs/>
          <w:u w:val="single"/>
          <w:lang w:val="en-US"/>
        </w:rPr>
        <w:t xml:space="preserve">Mathematics </w:t>
      </w:r>
      <w:r>
        <w:rPr>
          <w:b/>
          <w:bCs/>
          <w:u w:val="single"/>
          <w:lang w:val="en-US"/>
        </w:rPr>
        <w:t>–</w:t>
      </w:r>
      <w:r w:rsidR="001A369C">
        <w:rPr>
          <w:b/>
          <w:bCs/>
          <w:u w:val="single"/>
          <w:lang w:val="en-US"/>
        </w:rPr>
        <w:t xml:space="preserve"> </w:t>
      </w:r>
      <w:r>
        <w:rPr>
          <w:b/>
          <w:bCs/>
          <w:u w:val="single"/>
          <w:lang w:val="en-US"/>
        </w:rPr>
        <w:t>Building 9 &amp; 10</w:t>
      </w:r>
    </w:p>
    <w:p w:rsidR="00932DCB" w:rsidRPr="001A369C" w:rsidRDefault="0060057E" w:rsidP="0060057E">
      <w:r>
        <w:rPr>
          <w:bCs/>
        </w:rPr>
        <w:t xml:space="preserve">The children will </w:t>
      </w:r>
      <w:r w:rsidR="005614B6">
        <w:t>make comparisons with numbers and amounts to 10</w:t>
      </w:r>
      <w:r w:rsidR="005614B6">
        <w:t>.</w:t>
      </w:r>
      <w:r w:rsidR="001A369C">
        <w:t xml:space="preserve"> </w:t>
      </w:r>
      <w:r w:rsidR="00A6295F">
        <w:rPr>
          <w:bCs/>
        </w:rPr>
        <w:t>They will explore representing 9 &amp; 10 in different ways.</w:t>
      </w:r>
      <w:r w:rsidR="00311A59">
        <w:rPr>
          <w:bCs/>
        </w:rPr>
        <w:t xml:space="preserve"> </w:t>
      </w:r>
      <w:r w:rsidR="00CC23FF">
        <w:rPr>
          <w:bCs/>
        </w:rPr>
        <w:t xml:space="preserve">The children will </w:t>
      </w:r>
      <w:r w:rsidR="00311A59">
        <w:t>start to recognise the groups in numbers to 10</w:t>
      </w:r>
      <w:r w:rsidR="001A369C">
        <w:t xml:space="preserve"> and</w:t>
      </w:r>
      <w:r w:rsidR="001A369C">
        <w:t xml:space="preserve"> build on their skills of finding ‘1 more’ with numbers to 8 by now recognising this pattern with the numbers to 10</w:t>
      </w:r>
      <w:r w:rsidR="001A369C">
        <w:t>.</w:t>
      </w:r>
    </w:p>
    <w:p w:rsidR="0060057E" w:rsidRDefault="0060057E" w:rsidP="0060057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Spring Term 2 </w:t>
      </w:r>
      <w:r w:rsidRPr="004F7B2C">
        <w:rPr>
          <w:b/>
          <w:bCs/>
          <w:u w:val="single"/>
          <w:lang w:val="en-US"/>
        </w:rPr>
        <w:t>Topic</w:t>
      </w:r>
      <w:r>
        <w:rPr>
          <w:b/>
          <w:bCs/>
          <w:u w:val="single"/>
          <w:lang w:val="en-US"/>
        </w:rPr>
        <w:t xml:space="preserve"> ‘Starry Night’</w:t>
      </w:r>
    </w:p>
    <w:p w:rsidR="0060057E" w:rsidRDefault="0060057E" w:rsidP="0060057E">
      <w:pPr>
        <w:rPr>
          <w:bCs/>
          <w:lang w:val="en-US"/>
        </w:rPr>
      </w:pPr>
      <w:r>
        <w:rPr>
          <w:bCs/>
          <w:lang w:val="en-US"/>
        </w:rPr>
        <w:t>The S</w:t>
      </w:r>
      <w:r w:rsidR="00B92EFA">
        <w:rPr>
          <w:bCs/>
          <w:lang w:val="en-US"/>
        </w:rPr>
        <w:t>olar System</w:t>
      </w:r>
    </w:p>
    <w:p w:rsidR="0060057E" w:rsidRDefault="0060057E" w:rsidP="0060057E">
      <w:pPr>
        <w:rPr>
          <w:b/>
          <w:bCs/>
          <w:u w:val="single"/>
          <w:lang w:val="en-US"/>
        </w:rPr>
      </w:pPr>
      <w:r w:rsidRPr="00A96EDB">
        <w:rPr>
          <w:b/>
          <w:bCs/>
          <w:u w:val="single"/>
          <w:lang w:val="en-US"/>
        </w:rPr>
        <w:t>PSHE</w:t>
      </w:r>
      <w:r>
        <w:rPr>
          <w:b/>
          <w:bCs/>
          <w:u w:val="single"/>
          <w:lang w:val="en-US"/>
        </w:rPr>
        <w:t xml:space="preserve"> /RE</w:t>
      </w:r>
    </w:p>
    <w:p w:rsidR="0060057E" w:rsidRPr="0060057E" w:rsidRDefault="0060057E" w:rsidP="0060057E">
      <w:pPr>
        <w:rPr>
          <w:bCs/>
          <w:lang w:val="en-US"/>
        </w:rPr>
      </w:pPr>
      <w:r w:rsidRPr="0060057E">
        <w:rPr>
          <w:bCs/>
          <w:lang w:val="en-US"/>
        </w:rPr>
        <w:t xml:space="preserve">To know why Jesus is important to Christians </w:t>
      </w:r>
    </w:p>
    <w:p w:rsidR="0060057E" w:rsidRDefault="0060057E" w:rsidP="0060057E">
      <w:pPr>
        <w:rPr>
          <w:b/>
          <w:bCs/>
          <w:u w:val="single"/>
          <w:lang w:val="en-US"/>
        </w:rPr>
      </w:pPr>
      <w:r w:rsidRPr="00A0767C">
        <w:rPr>
          <w:b/>
          <w:bCs/>
          <w:u w:val="single"/>
          <w:lang w:val="en-US"/>
        </w:rPr>
        <w:t>CREATIVE ART &amp; DESIGN</w:t>
      </w:r>
      <w:r>
        <w:rPr>
          <w:b/>
          <w:bCs/>
          <w:u w:val="single"/>
          <w:lang w:val="en-US"/>
        </w:rPr>
        <w:t xml:space="preserve"> </w:t>
      </w:r>
    </w:p>
    <w:p w:rsidR="0060057E" w:rsidRDefault="0060057E" w:rsidP="0060057E">
      <w:pPr>
        <w:rPr>
          <w:bCs/>
          <w:lang w:val="en-US"/>
        </w:rPr>
      </w:pPr>
      <w:r>
        <w:rPr>
          <w:bCs/>
          <w:lang w:val="en-US"/>
        </w:rPr>
        <w:t xml:space="preserve">Art work based on the </w:t>
      </w:r>
      <w:r w:rsidR="00B92EFA">
        <w:rPr>
          <w:bCs/>
          <w:lang w:val="en-US"/>
        </w:rPr>
        <w:t>Solar system.</w:t>
      </w:r>
    </w:p>
    <w:p w:rsidR="00D24597" w:rsidRDefault="0060057E" w:rsidP="0060057E">
      <w:pPr>
        <w:rPr>
          <w:b/>
          <w:bCs/>
          <w:u w:val="single"/>
        </w:rPr>
      </w:pPr>
      <w:r w:rsidRPr="005B7CE8">
        <w:rPr>
          <w:b/>
          <w:bCs/>
          <w:u w:val="single"/>
        </w:rPr>
        <w:t>MUSIC</w:t>
      </w:r>
    </w:p>
    <w:p w:rsidR="0060057E" w:rsidRPr="00D24597" w:rsidRDefault="00D24597" w:rsidP="0060057E">
      <w:pPr>
        <w:rPr>
          <w:bCs/>
          <w:lang w:val="en-US"/>
        </w:rPr>
      </w:pPr>
      <w:r w:rsidRPr="00D24597">
        <w:rPr>
          <w:bCs/>
          <w:lang w:val="en-US"/>
        </w:rPr>
        <w:t>Theme-</w:t>
      </w:r>
      <w:r w:rsidR="0060057E" w:rsidRPr="00D24597">
        <w:rPr>
          <w:bCs/>
          <w:lang w:val="en-US"/>
        </w:rPr>
        <w:t xml:space="preserve"> </w:t>
      </w:r>
      <w:r>
        <w:rPr>
          <w:bCs/>
          <w:lang w:val="en-US"/>
        </w:rPr>
        <w:t>Rockets robots and monsters</w:t>
      </w:r>
    </w:p>
    <w:p w:rsidR="0060057E" w:rsidRDefault="0060057E" w:rsidP="0060057E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GYM</w:t>
      </w:r>
    </w:p>
    <w:p w:rsidR="00320B60" w:rsidRPr="00320B60" w:rsidRDefault="0060057E" w:rsidP="00320B60">
      <w:pPr>
        <w:pStyle w:val="Heading2"/>
        <w:shd w:val="clear" w:color="auto" w:fill="FFFFFF"/>
        <w:spacing w:before="0" w:beforeAutospacing="0" w:after="0" w:afterAutospacing="0" w:line="312" w:lineRule="atLeast"/>
        <w:rPr>
          <w:rFonts w:asciiTheme="minorHAnsi" w:hAnsiTheme="minorHAnsi" w:cstheme="minorHAnsi"/>
          <w:b w:val="0"/>
          <w:color w:val="263339"/>
          <w:sz w:val="24"/>
          <w:szCs w:val="24"/>
        </w:rPr>
      </w:pPr>
      <w:r w:rsidRPr="00320B60">
        <w:rPr>
          <w:rFonts w:asciiTheme="minorHAnsi" w:hAnsiTheme="minorHAnsi" w:cstheme="minorHAnsi"/>
          <w:b w:val="0"/>
          <w:color w:val="263339"/>
          <w:sz w:val="24"/>
          <w:szCs w:val="24"/>
        </w:rPr>
        <w:t xml:space="preserve">Theme – </w:t>
      </w:r>
      <w:r w:rsidR="00320B60" w:rsidRPr="00320B60">
        <w:rPr>
          <w:rFonts w:asciiTheme="minorHAnsi" w:hAnsiTheme="minorHAnsi" w:cstheme="minorHAnsi"/>
          <w:b w:val="0"/>
          <w:color w:val="263339"/>
          <w:sz w:val="24"/>
          <w:szCs w:val="24"/>
        </w:rPr>
        <w:t>Goldilocks and the Three Bears</w:t>
      </w:r>
    </w:p>
    <w:p w:rsidR="00320B60" w:rsidRPr="00320B60" w:rsidRDefault="00320B60" w:rsidP="00320B60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bCs/>
          <w:color w:val="263339"/>
          <w:sz w:val="24"/>
          <w:szCs w:val="24"/>
          <w:lang w:eastAsia="en-GB"/>
        </w:rPr>
      </w:pPr>
      <w:r w:rsidRPr="00320B60">
        <w:rPr>
          <w:rFonts w:eastAsia="Times New Roman" w:cstheme="minorHAnsi"/>
          <w:bCs/>
          <w:color w:val="263339"/>
          <w:sz w:val="24"/>
          <w:szCs w:val="24"/>
          <w:lang w:eastAsia="en-GB"/>
        </w:rPr>
        <w:t>To develop rocking and rolling.</w:t>
      </w:r>
    </w:p>
    <w:p w:rsidR="0060057E" w:rsidRPr="00320B60" w:rsidRDefault="0060057E" w:rsidP="00320B60">
      <w:pPr>
        <w:jc w:val="both"/>
        <w:rPr>
          <w:rFonts w:eastAsia="Times New Roman" w:cstheme="minorHAnsi"/>
          <w:bCs/>
          <w:color w:val="263339"/>
          <w:sz w:val="24"/>
          <w:szCs w:val="24"/>
          <w:lang w:eastAsia="en-GB"/>
        </w:rPr>
      </w:pPr>
    </w:p>
    <w:p w:rsidR="0060057E" w:rsidRPr="00570D71" w:rsidRDefault="0060057E" w:rsidP="0060057E">
      <w:pPr>
        <w:shd w:val="clear" w:color="auto" w:fill="FFFFFF"/>
        <w:spacing w:line="312" w:lineRule="atLeast"/>
        <w:outlineLvl w:val="1"/>
        <w:rPr>
          <w:rFonts w:eastAsia="Times New Roman" w:cstheme="minorHAnsi"/>
          <w:color w:val="263339"/>
          <w:lang w:eastAsia="en-GB"/>
        </w:rPr>
      </w:pPr>
      <w:bookmarkStart w:id="0" w:name="_GoBack"/>
      <w:bookmarkEnd w:id="0"/>
    </w:p>
    <w:p w:rsidR="0060057E" w:rsidRPr="00E42D18" w:rsidRDefault="0060057E" w:rsidP="0060057E">
      <w:pPr>
        <w:shd w:val="clear" w:color="auto" w:fill="FFFFFF"/>
        <w:spacing w:after="0" w:line="312" w:lineRule="atLeast"/>
        <w:outlineLvl w:val="1"/>
        <w:rPr>
          <w:rFonts w:eastAsia="Times New Roman" w:cstheme="minorHAnsi"/>
          <w:color w:val="263339"/>
          <w:lang w:eastAsia="en-GB"/>
        </w:rPr>
      </w:pPr>
    </w:p>
    <w:p w:rsidR="0060057E" w:rsidRPr="00E42D18" w:rsidRDefault="0060057E" w:rsidP="0060057E">
      <w:pPr>
        <w:tabs>
          <w:tab w:val="left" w:pos="6850"/>
        </w:tabs>
        <w:rPr>
          <w:rFonts w:cstheme="minorHAnsi"/>
          <w:sz w:val="24"/>
          <w:szCs w:val="24"/>
        </w:rPr>
      </w:pPr>
      <w:r w:rsidRPr="00E42D18">
        <w:rPr>
          <w:rFonts w:cstheme="minorHAnsi"/>
          <w:sz w:val="24"/>
          <w:szCs w:val="24"/>
        </w:rPr>
        <w:tab/>
      </w:r>
    </w:p>
    <w:p w:rsidR="0060057E" w:rsidRPr="00E42D18" w:rsidRDefault="0060057E" w:rsidP="0060057E">
      <w:pPr>
        <w:rPr>
          <w:rFonts w:cstheme="minorHAnsi"/>
          <w:sz w:val="24"/>
          <w:szCs w:val="24"/>
        </w:rPr>
      </w:pPr>
    </w:p>
    <w:p w:rsidR="0060057E" w:rsidRPr="00E42D18" w:rsidRDefault="0060057E" w:rsidP="0060057E">
      <w:pPr>
        <w:rPr>
          <w:rFonts w:cstheme="minorHAnsi"/>
          <w:sz w:val="24"/>
          <w:szCs w:val="24"/>
        </w:rPr>
      </w:pPr>
    </w:p>
    <w:p w:rsidR="0060057E" w:rsidRPr="00E42D18" w:rsidRDefault="0060057E" w:rsidP="0060057E">
      <w:pPr>
        <w:rPr>
          <w:rFonts w:cstheme="minorHAnsi"/>
          <w:sz w:val="24"/>
          <w:szCs w:val="24"/>
        </w:rPr>
      </w:pPr>
    </w:p>
    <w:p w:rsidR="0060057E" w:rsidRPr="00E42D18" w:rsidRDefault="0060057E" w:rsidP="0060057E">
      <w:pPr>
        <w:rPr>
          <w:rFonts w:cstheme="minorHAnsi"/>
          <w:sz w:val="24"/>
          <w:szCs w:val="24"/>
        </w:rPr>
      </w:pPr>
    </w:p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60057E" w:rsidRDefault="0060057E" w:rsidP="0060057E"/>
    <w:p w:rsidR="00A24715" w:rsidRDefault="00320B60"/>
    <w:sectPr w:rsidR="00A24715" w:rsidSect="009F0719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7E"/>
    <w:rsid w:val="00013204"/>
    <w:rsid w:val="0016692D"/>
    <w:rsid w:val="001A369C"/>
    <w:rsid w:val="00311A59"/>
    <w:rsid w:val="00320B60"/>
    <w:rsid w:val="00480F90"/>
    <w:rsid w:val="005614B6"/>
    <w:rsid w:val="0060057E"/>
    <w:rsid w:val="006961B5"/>
    <w:rsid w:val="00932DCB"/>
    <w:rsid w:val="00A6295F"/>
    <w:rsid w:val="00AC2B1A"/>
    <w:rsid w:val="00AF6F56"/>
    <w:rsid w:val="00B92EFA"/>
    <w:rsid w:val="00CC23FF"/>
    <w:rsid w:val="00D24597"/>
    <w:rsid w:val="00EC049C"/>
    <w:rsid w:val="00ED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C733"/>
  <w15:chartTrackingRefBased/>
  <w15:docId w15:val="{44F93B40-F94F-4CDA-8FDC-F62CF761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057E"/>
  </w:style>
  <w:style w:type="paragraph" w:styleId="Heading2">
    <w:name w:val="heading 2"/>
    <w:basedOn w:val="Normal"/>
    <w:link w:val="Heading2Char"/>
    <w:uiPriority w:val="9"/>
    <w:qFormat/>
    <w:rsid w:val="00320B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20B6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4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b08638d-8c8b-4664-9c50-7b65687b3a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Hayman</dc:creator>
  <cp:keywords/>
  <dc:description/>
  <cp:lastModifiedBy>Deborah Hayman</cp:lastModifiedBy>
  <cp:revision>10</cp:revision>
  <dcterms:created xsi:type="dcterms:W3CDTF">2025-03-14T12:56:00Z</dcterms:created>
  <dcterms:modified xsi:type="dcterms:W3CDTF">2025-03-14T18:25:00Z</dcterms:modified>
</cp:coreProperties>
</file>